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333333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Подборка упражнений для глаз в целях профилактики и коррекции нарушений зрения 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6"/>
          <w:szCs w:val="36"/>
          <w:rtl w:val="0"/>
        </w:rPr>
        <w:t xml:space="preserve">у детей дошкольного возраста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Гимнастика для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глаз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rtl w:val="0"/>
        </w:rPr>
        <w:t xml:space="preserve">(зрительная гимнастика)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является одним из наиболее доступных видов деятельности. Она может быть использована в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группах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любой направленности.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Доказано положительное влияние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упражнений для глаз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на состояние органа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зрения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Они способствуют активизации и восстановлению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зрения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Представленные зрительные гимнастики направлены на улучшение работы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глазодвигательных мышц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, снятие и предупреждение переутомления зрительного аппарата.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Основными принципами зрительных гимнастик 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u w:val="single"/>
          <w:rtl w:val="0"/>
        </w:rPr>
        <w:t xml:space="preserve">являются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индивидуальный подход в зависимости от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возраста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регулярность проведения;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постепенное увеличение нагрузок за счёт регулирования времени, скорости и сложности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упражнений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сочетание с двигательной активностью.</w:t>
      </w:r>
      <w:r w:rsidDel="00000000" w:rsidR="00000000" w:rsidRPr="00000000">
        <w:rPr>
          <w:rtl w:val="0"/>
        </w:rPr>
      </w:r>
    </w:p>
    <w:tbl>
      <w:tblPr>
        <w:tblStyle w:val="Table1"/>
        <w:tblW w:w="15590.0" w:type="dxa"/>
        <w:jc w:val="left"/>
        <w:tblInd w:w="-716.0" w:type="dxa"/>
        <w:tblLayout w:type="fixed"/>
        <w:tblLook w:val="0400"/>
      </w:tblPr>
      <w:tblGrid>
        <w:gridCol w:w="1727"/>
        <w:gridCol w:w="2218"/>
        <w:gridCol w:w="3887"/>
        <w:gridCol w:w="7758"/>
        <w:tblGridChange w:id="0">
          <w:tblGrid>
            <w:gridCol w:w="1727"/>
            <w:gridCol w:w="2218"/>
            <w:gridCol w:w="3887"/>
            <w:gridCol w:w="77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Тема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Название гимнастики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Текст рифмовки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Описание действий и инструкций педагога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Овощи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«Огуречик»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Огуречик, огуречик,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Не ходи на тот конечик,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Там мышка живет.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Тебе хвостик отгрызет.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вправо, влево.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«Овощи»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Раз, два, три, четыре, пять.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Будем овощи искать.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Что растет на нашей грядке?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Огурцы, горошек сладкий.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Там редиска, там салат.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Наша грядка просто клад.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 –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«Стручок гороха»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Раскололся тесный домик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 две половинки,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посыпались оттуда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Бусинки – дробинки.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вправо,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вверх,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«Огород»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 огороде мы гуляем,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 овощами наблюдаем.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 солнцу тянется лучок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горошка стручок.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Вот морковка красная,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Девица прекрасная.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Справа – баклажан, капуста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Разрослась на грядке густо.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Хорошо мы погуляли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немножечко устали.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вверх.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(5-10секунд)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Фрукты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«Фруктовая зарядка»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Раз, два, три, четыре, пять.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Будем фрукты мы считать.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Перед нами лежит груша,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Сочная, но нельзя скушать.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Слева, на столе - лимон,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Фруктовый кисленький барон.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Справа – яблоко в корзине.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Его купили в магазине.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Ну, а снизу апельсин,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 полу лежит один.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Сколько фруктов, посчитали?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Четыре фрукта – угадали.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перед собой.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Открывают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отвечают – 4.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«Фрукты»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Знают взрослые и дети: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Много фруктов есть на свете!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Яблоки и апельсины,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Абрикосы, мандарины,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бананы, и гранаты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Витаминами богаты.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Быстро 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Сильно зажмуривают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«Компот»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Будем мы варить компот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Фруктов нужно много. Вот.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Будем яблоки крошить,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Грушу будем мы рубить,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Отожмем лимонный сок,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Слив положим и песок.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Варим, варим мы компот,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Угостим честной народ.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 –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вверх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Зажмуривают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вниз, затем вправо – вверх,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8 раз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Деревья, кустарники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«Клён»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Ветер тихо клен качает.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Влево - вправо наклоняет,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Ветер дует, задувает,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Листья с дерева срывает.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Двигают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вправо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Двигают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вверх – вниз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Быстро 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«Ёлка»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Вот стоит большая елка,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Вот такой высоты.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 нее большие ветки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Вот такой ширины.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Есть над нашей ёлкой шишки,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Рядом есть – берлога мишки.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Зиму спит там косолапый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сосет в берлоге лапу.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вверх.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Фиксируют взгляд наверху, затем 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Фиксируют взгляд справа, затем 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Фиксируют взгляд слева, затем 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вниз,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Фиксируют взгляд внизу, затем 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Зажмуривают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«Тополь»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Может с крыши, может с неба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То ли вата, то ли пух,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Или, может хлопья снега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Появились летом вдруг?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Кто же их исподтишка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Сыплет, будто из мешка?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Отвечают – тополь.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вверх, смотрят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вправо, 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Широко открывают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 (повторить 2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«Листочки»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Ах, листочки как летят,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Всеми красками горят.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Лист кленовый, лист резной,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Разноцветный, расписной.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Шу – шу – шу, шу – шу – шу,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Как я листьями шуршу.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Но подул вдруг ветерок,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Закружился наш листок,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Полетел над головой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Красный, желтый, золотой!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Выполняется с реальным предметом или имитацией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(лист клёна)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в руке педагога.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Педагог выполняет действия с предметом, дети про-слеживают их взглядом.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сверху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снизу вверх.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влево,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влево,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Прослеживание траектории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«полёта»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листа.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«Осенний лес»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Вот стоит осенний лес!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 нем много сказок и чудес.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Слева сосны, справа – дуб.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Дятел сверху тук да тук.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Глазки ты закрой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открой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скорей бегом домой!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 –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Закрывают, открывают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Грибы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«Опята»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Посмотри – ка вокруг, сколько опят!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Шляпки грибов, как монетки горят.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От шляпок рябит в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глазах у ребят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Выполняется с фиксацией взгляда на указательный палец (можно использовать элементы пальчикового театра – грибы, повторить 2 – 3 раза.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 – вправо.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(2 раза)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вдаль.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Быстро 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«Подосиновик»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Я в красной шапочке расту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Среди корней осиновых,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Меня узнаешь за версту,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Зовусь я – подосиновик.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вдаль на точку фиксации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(н-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: на окне или др.)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(5- 10 секунд)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«Грибы»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 лесной полянке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Среди травы и пней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Много белых ножек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 шляпках разноцветных,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Издали заметных!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Растут грибы, грибочки.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Готовим кузовочки!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вперёд, вдаль.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–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«Осень»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Осень на опушке краски разводила,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 листве тихонько кистью поводила.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Пожелтел орешник и зарделись клены.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 пурпуре осинки, только дуб зеленый.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u w:val="single"/>
                <w:rtl w:val="0"/>
              </w:rPr>
              <w:t xml:space="preserve">Утешает осень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: не жалейте лета,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Посмотрите, осень в золото одета!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 –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вверх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Зажмуривают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Открывают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Наше тело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rtl w:val="0"/>
              </w:rPr>
              <w:t xml:space="preserve">Глазки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Живет мой братец за горой,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Не может встретиться со мной.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«Ножки»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Нарядили ножки в новые сапожки.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Вы шагайте, ножки, прямо по дорожке.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 грязь не заходите.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Сапожки не порвите.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Выполняется у окна с видом на дорожку к детскому саду.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вниз на ноги.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вдаль – прослеживают путь по дорожке от детского сада вдаль и обратно.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«Части тела»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Глазки вправо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глазки влево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по кругу поведем.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Быстро – быстро поморгаем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немножечко отдохнём.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Посмотри на кончик носа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на лоб свой посмотри.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Вправо – влево ты на руки,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Вниз на ноги посмотри.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Молодцы!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Глазки закрываем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Медленно вдыхаем,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А сейчас давай опять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Глазки заставляй моргать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 –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вперед.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на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«кончик носа»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-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на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«лоб»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 - вверх.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Руки в стороны - вперё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u w:val="single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: смотрят на кончики паль-цев правой, затем левой руки.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на педагога.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спокойно дышат.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Предметы гигиены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«Мочалка»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Мочалка у Иринки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Пошла гулять по спинке.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пока она гуляла,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Спинка розовая стала.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Выполняется с реальным предметом или имитацией мочалки в руке.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Фиксируют взгляд на предмете в вытянутой вперёд руке, выполняют плавные движения – вверх - вниз, прослеживают их взглядом.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«Полотенце»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Говорит дорожка – два вышитых конца.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Помойся хоть немножко,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Чернила смой с лица!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Иначе ты в пол дня испачкаешь меня.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влево,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«Про зубную щетку»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Чтобы зубы были белыми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Нам зубную щетку сделали,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 выгнутою спинкой,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 твердою щетинкой.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Улыбайся во весь рот,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Пусть любуется народ.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Выполняется с реальным предметом или имитацией в руке педагога. Педагог выполняет действия с предметом, дети прослеживают их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single"/>
                <w:rtl w:val="0"/>
              </w:rPr>
              <w:t xml:space="preserve">взглядом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rtl w:val="0"/>
              </w:rPr>
              <w:t xml:space="preserve">(Имитация чистки зубов)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Улыбнуться друг другу.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Моя семья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«Моя семья»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Знаю я, что у меня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u w:val="single"/>
                <w:rtl w:val="0"/>
              </w:rPr>
              <w:t xml:space="preserve">Дома дружная семья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Это – мама,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Это – 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Это – бабушка моя,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Это – папа,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Это – дед.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у нас разлада нет.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«Бабушка»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Бабушка очки надела,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 стола на стул присела.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Только в книжку заглянула,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Улыбнулась и … заснула.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Закрывают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 на 5 – 10 сек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2 - 3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«Здесь живёт моя семья»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Стоит дом в два этажа,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Здесь живет моя семья.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Возле дома дивный сад.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Тут мы любим отдыхать.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Справа по дорожке мама с братиком любят гулять.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Слева – на скамеечке дедушка с бабушкой сидят.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Там вдали отец с сестрой я гляжу.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И с улыбкой с лавочки за всеми я слежу.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снизу вверх.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сверху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влево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вправо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Круговые движения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 вправо – вверх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, влево –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вперёд.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Улыбнуться.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раза)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«Семья»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Один, два, три, четыре!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Кто живёт в моей квартире?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Один, два, три, четыре, пять!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Всех могу пересчитать.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Папа, мама, брат, сестрёнка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Мой щегол, сверчок и 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Вот и вся моя семья!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16.0" w:type="dxa"/>
              <w:bottom w:w="0.0" w:type="dxa"/>
              <w:right w:w="116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вправо,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вправо, влево.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вправо, влево, вверх,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Смотрят вправо, влево, вверх, вниз.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Моргают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глазами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24"/>
                <w:szCs w:val="24"/>
                <w:rtl w:val="0"/>
              </w:rPr>
              <w:t xml:space="preserve">(повторить 2 раза)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1">
      <w:pPr>
        <w:rPr>
          <w:rFonts w:ascii="Arial" w:cs="Arial" w:eastAsia="Arial" w:hAnsi="Arial"/>
          <w:color w:val="373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rFonts w:ascii="Arial" w:cs="Arial" w:eastAsia="Arial" w:hAnsi="Arial"/>
          <w:color w:val="373d3f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373d3f"/>
          <w:rtl w:val="0"/>
        </w:rPr>
        <w:t xml:space="preserve">ЖЕЛАЕМ УСПЕХОВ!</w:t>
      </w:r>
    </w:p>
    <w:p w:rsidR="00000000" w:rsidDel="00000000" w:rsidP="00000000" w:rsidRDefault="00000000" w:rsidRPr="00000000" w14:paraId="00000193">
      <w:pPr>
        <w:rPr>
          <w:rFonts w:ascii="Arial" w:cs="Arial" w:eastAsia="Arial" w:hAnsi="Arial"/>
          <w:color w:val="373d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